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4/20/2024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Participated in the senior design showcase event, glad its over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Last minute details, wrapping up the final deliverable and minor docs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